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CC" w:rsidRPr="00654401" w:rsidRDefault="00E17FDC" w:rsidP="00E17FDC">
      <w:pPr>
        <w:spacing w:after="0" w:line="280" w:lineRule="exact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31D4B">
        <w:rPr>
          <w:rFonts w:ascii="Times New Roman" w:hAnsi="Times New Roman" w:cs="Times New Roman"/>
          <w:sz w:val="28"/>
          <w:szCs w:val="28"/>
        </w:rPr>
        <w:t>1</w:t>
      </w:r>
    </w:p>
    <w:p w:rsidR="00E17FDC" w:rsidRPr="00654401" w:rsidRDefault="00D148FE" w:rsidP="00A631AD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к </w:t>
      </w:r>
      <w:r w:rsidR="00B556AA">
        <w:rPr>
          <w:rFonts w:ascii="Times New Roman" w:hAnsi="Times New Roman" w:cs="Times New Roman"/>
          <w:sz w:val="28"/>
          <w:szCs w:val="28"/>
        </w:rPr>
        <w:t>техническому заданию</w:t>
      </w:r>
    </w:p>
    <w:p w:rsidR="009026DF" w:rsidRDefault="009026DF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401" w:rsidRDefault="0067670A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01">
        <w:rPr>
          <w:rFonts w:ascii="Times New Roman" w:hAnsi="Times New Roman" w:cs="Times New Roman"/>
          <w:b/>
          <w:sz w:val="28"/>
          <w:szCs w:val="28"/>
        </w:rPr>
        <w:t>Описание товара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>, предлагаем</w:t>
      </w:r>
      <w:r w:rsidRPr="00654401">
        <w:rPr>
          <w:rFonts w:ascii="Times New Roman" w:hAnsi="Times New Roman" w:cs="Times New Roman"/>
          <w:b/>
          <w:sz w:val="28"/>
          <w:szCs w:val="28"/>
        </w:rPr>
        <w:t>ого</w:t>
      </w:r>
      <w:r w:rsidR="000C0241" w:rsidRPr="00654401">
        <w:rPr>
          <w:rFonts w:ascii="Times New Roman" w:hAnsi="Times New Roman" w:cs="Times New Roman"/>
          <w:b/>
          <w:sz w:val="28"/>
          <w:szCs w:val="28"/>
        </w:rPr>
        <w:t xml:space="preserve"> участником:</w:t>
      </w:r>
    </w:p>
    <w:p w:rsidR="00004C7E" w:rsidRDefault="00004C7E" w:rsidP="00E1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F121C">
        <w:rPr>
          <w:rFonts w:ascii="Times New Roman" w:hAnsi="Times New Roman" w:cs="Times New Roman"/>
          <w:sz w:val="24"/>
          <w:szCs w:val="24"/>
        </w:rPr>
        <w:t>Шлицешлифовальный</w:t>
      </w:r>
      <w:proofErr w:type="spellEnd"/>
      <w:r w:rsidRPr="00AF121C">
        <w:rPr>
          <w:rFonts w:ascii="Times New Roman" w:hAnsi="Times New Roman" w:cs="Times New Roman"/>
          <w:sz w:val="24"/>
          <w:szCs w:val="24"/>
        </w:rPr>
        <w:t xml:space="preserve"> с ЧПУ станок</w:t>
      </w:r>
    </w:p>
    <w:p w:rsidR="009026DF" w:rsidRDefault="009026DF" w:rsidP="00E17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3369"/>
        <w:gridCol w:w="3356"/>
        <w:gridCol w:w="3306"/>
      </w:tblGrid>
      <w:tr w:rsidR="0067670A" w:rsidRPr="0094386E" w:rsidTr="00455A7A">
        <w:tc>
          <w:tcPr>
            <w:tcW w:w="6725" w:type="dxa"/>
            <w:gridSpan w:val="2"/>
          </w:tcPr>
          <w:p w:rsidR="0067670A" w:rsidRPr="0094386E" w:rsidRDefault="0067670A" w:rsidP="00B5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67670A" w:rsidRPr="0094386E" w:rsidRDefault="0067670A" w:rsidP="00B556A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sz w:val="24"/>
                <w:szCs w:val="24"/>
              </w:rPr>
              <w:t>Характеристика оборудования</w:t>
            </w:r>
          </w:p>
        </w:tc>
      </w:tr>
      <w:tr w:rsidR="00AF121C" w:rsidRPr="0094386E" w:rsidTr="00340933">
        <w:tc>
          <w:tcPr>
            <w:tcW w:w="10031" w:type="dxa"/>
            <w:gridSpan w:val="3"/>
          </w:tcPr>
          <w:p w:rsidR="00075A15" w:rsidRPr="00AF121C" w:rsidRDefault="00AF121C" w:rsidP="00075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21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закупки</w:t>
            </w:r>
          </w:p>
        </w:tc>
      </w:tr>
      <w:tr w:rsidR="00AF121C" w:rsidRPr="0094386E" w:rsidTr="00455A7A">
        <w:tc>
          <w:tcPr>
            <w:tcW w:w="6725" w:type="dxa"/>
            <w:gridSpan w:val="2"/>
          </w:tcPr>
          <w:p w:rsidR="00AF121C" w:rsidRPr="0094386E" w:rsidRDefault="00AF121C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21C">
              <w:rPr>
                <w:rFonts w:ascii="Times New Roman" w:hAnsi="Times New Roman" w:cs="Times New Roman"/>
                <w:sz w:val="24"/>
                <w:szCs w:val="24"/>
              </w:rPr>
              <w:t>Шлицешлифовальный</w:t>
            </w:r>
            <w:proofErr w:type="spellEnd"/>
            <w:r w:rsidRPr="00AF121C">
              <w:rPr>
                <w:rFonts w:ascii="Times New Roman" w:hAnsi="Times New Roman" w:cs="Times New Roman"/>
                <w:sz w:val="24"/>
                <w:szCs w:val="24"/>
              </w:rPr>
              <w:t xml:space="preserve"> с ЧПУ станок – 2 ед. </w:t>
            </w:r>
            <w:r w:rsidR="0067261A">
              <w:rPr>
                <w:rFonts w:ascii="Times New Roman" w:hAnsi="Times New Roman" w:cs="Times New Roman"/>
                <w:sz w:val="24"/>
                <w:szCs w:val="24"/>
              </w:rPr>
              <w:t>для ЦКД ЗАА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AF121C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67261A">
        <w:tc>
          <w:tcPr>
            <w:tcW w:w="6725" w:type="dxa"/>
            <w:gridSpan w:val="2"/>
          </w:tcPr>
          <w:p w:rsidR="0067261A" w:rsidRPr="0094386E" w:rsidRDefault="0067261A" w:rsidP="0085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приобретается для чистовой обработки </w:t>
            </w:r>
            <w:proofErr w:type="spellStart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прямобочных</w:t>
            </w:r>
            <w:proofErr w:type="spell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эвольвентных</w:t>
            </w:r>
            <w:proofErr w:type="spell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шлицев (55165-1802025 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6302С5-1802110-000 вал)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AF121C" w:rsidRPr="0094386E" w:rsidTr="00455A7A">
        <w:tc>
          <w:tcPr>
            <w:tcW w:w="6725" w:type="dxa"/>
            <w:gridSpan w:val="2"/>
          </w:tcPr>
          <w:p w:rsidR="00AF121C" w:rsidRPr="0094386E" w:rsidRDefault="0067261A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борудование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вое, не ранее 2025 года выпуска</w:t>
            </w:r>
          </w:p>
        </w:tc>
        <w:tc>
          <w:tcPr>
            <w:tcW w:w="3306" w:type="dxa"/>
          </w:tcPr>
          <w:p w:rsidR="0067261A" w:rsidRPr="0094386E" w:rsidRDefault="0067261A" w:rsidP="006726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AF121C" w:rsidRPr="0094386E" w:rsidRDefault="0067261A" w:rsidP="00672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D2473" w:rsidRPr="0094386E" w:rsidTr="0094386E">
        <w:tc>
          <w:tcPr>
            <w:tcW w:w="10031" w:type="dxa"/>
            <w:gridSpan w:val="3"/>
          </w:tcPr>
          <w:p w:rsidR="001D2473" w:rsidRPr="00221CCC" w:rsidRDefault="0067261A" w:rsidP="008354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Общие требования и характеристики, предъявляемые к оборудованию</w:t>
            </w:r>
          </w:p>
        </w:tc>
      </w:tr>
      <w:tr w:rsidR="0083542E" w:rsidRPr="0094386E" w:rsidTr="0083542E">
        <w:tc>
          <w:tcPr>
            <w:tcW w:w="6725" w:type="dxa"/>
            <w:gridSpan w:val="2"/>
          </w:tcPr>
          <w:p w:rsidR="0083542E" w:rsidRPr="0094386E" w:rsidRDefault="0067261A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4.1. Длина устанавливаемой заготовки не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600 мм</w:t>
            </w:r>
          </w:p>
        </w:tc>
        <w:tc>
          <w:tcPr>
            <w:tcW w:w="3306" w:type="dxa"/>
          </w:tcPr>
          <w:p w:rsidR="00A63F91" w:rsidRPr="0094386E" w:rsidRDefault="00A63F91" w:rsidP="00A63F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83542E" w:rsidRPr="0094386E" w:rsidRDefault="00A63F91" w:rsidP="00A63F91">
            <w:pPr>
              <w:ind w:right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4.2. Диаметр наружный устанавливаемой заготовки не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4.3. Глубина обрабатываемого паза не менее,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1…25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4.4. Закрытая зона обработки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4.5. Механизация уборки стружки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4.6. Обработка с охлаждением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Pr="0067261A" w:rsidRDefault="0067261A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4.10. Производительность для одного станка: </w:t>
            </w:r>
          </w:p>
          <w:p w:rsidR="0067261A" w:rsidRDefault="0067261A" w:rsidP="0067261A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- не менее 3 деталей в час 55165-1802025 вал; не менее 8 деталей в час 6302С5-1802110-000  вал при коэффициенте использования Ки=0,75 </w:t>
            </w:r>
            <w:proofErr w:type="spellStart"/>
            <w:proofErr w:type="gramStart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4.7. Быстрая переналадка с детали на деталь, 20 мин. максимум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4.8. Периодичность проведения ТО должна составлять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1700 часов работы оборудо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252296">
        <w:tc>
          <w:tcPr>
            <w:tcW w:w="3369" w:type="dxa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4.9. </w:t>
            </w:r>
            <w:proofErr w:type="gramStart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должна быть реализована на комплектующих фирм «MITSUBISHI» или «SIEMENS»,  в соответствии с ограничительными перечнями компонентов (информация о них расположена на сайте http://asytp.maz.by.), применяемыми на ОАО «МАЗ» и СТП МАЗ 027 2019 «СИСТЕМЫ АВТОМАТИЧЕСКОГО </w:t>
            </w:r>
            <w:r w:rsidRPr="0067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ТЕХНОЛОГИЧЕСКИМ ОБОРУДОВАНИЕМ».</w:t>
            </w:r>
            <w:proofErr w:type="gram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В противном случае поставщик в рамках заявленной цены должен предоставить оптимальный список запасных частей системы управления (ЧПУ, ПЛК, привода, измерительную систему), а также предоставить сервисную аппаратуру для обслуживания, обучение </w:t>
            </w:r>
            <w:proofErr w:type="spellStart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инженеров-электроников</w:t>
            </w:r>
            <w:proofErr w:type="spellEnd"/>
            <w:r w:rsidRPr="0067261A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согласованной программе с ОАО «МАЗ». В техническом предложении необходимо указать модели ЧПУ, контроллера, панели оператора, сервоприводов и частотных преобразователей.</w:t>
            </w:r>
          </w:p>
        </w:tc>
        <w:tc>
          <w:tcPr>
            <w:tcW w:w="6662" w:type="dxa"/>
            <w:gridSpan w:val="2"/>
          </w:tcPr>
          <w:p w:rsidR="009026DF" w:rsidRPr="004710A7" w:rsidRDefault="009026DF" w:rsidP="009026DF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1. 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Перечислить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состав системы управления (модель и наименование фирмы производителя ЧПУ, контроллера, 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9026DF" w:rsidRPr="004710A7" w:rsidRDefault="009026DF" w:rsidP="009026DF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2. Если система управления реализована на комплектующих фирм «MITSUBISHI» или «SIEMENS», то больше ничего указывать в этом пункте не нужно.</w:t>
            </w:r>
          </w:p>
          <w:p w:rsidR="009026DF" w:rsidRPr="004710A7" w:rsidRDefault="009026DF" w:rsidP="009026DF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система управления реализована на комплектующих иных фирм, необходимо написать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Подтверждаю</w:t>
            </w:r>
            <w:proofErr w:type="gramStart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 Н</w:t>
            </w:r>
            <w:proofErr w:type="gramEnd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 подтверждаю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в рамках заявленной цены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предоставление в виде запасных частей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оптимального комплекта системы управления (по одной единице каждого элемента, 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9026DF" w:rsidRPr="004710A7" w:rsidRDefault="009026DF" w:rsidP="009026D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Справочно: Под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комплект поставки), в зависимости от комплектации.</w:t>
            </w:r>
          </w:p>
          <w:p w:rsidR="0067261A" w:rsidRPr="0094386E" w:rsidRDefault="009026DF" w:rsidP="009026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 сервисной аппаратурой и программным обеспечением подразумевается  - комплект оборудования (например, адаптер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RS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485/232-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USB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кабель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MPI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архивов. В случае</w:t>
            </w:r>
            <w:proofErr w:type="gramStart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proofErr w:type="gramEnd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 Встроенным журналом технического обслуживания оборудования в системе управления.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4.11. Предусмотреть возможность установки блокировок, в частности для исключения несанкционированного допуска к изменению режимов обработки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Default="0067261A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 w:cs="Times New Roman"/>
                <w:sz w:val="24"/>
                <w:szCs w:val="24"/>
              </w:rPr>
              <w:t>4.12. Системой коррекции отклонений геометрических параметров станка с помощью ЧПУ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19791C">
        <w:tc>
          <w:tcPr>
            <w:tcW w:w="10031" w:type="dxa"/>
            <w:gridSpan w:val="3"/>
          </w:tcPr>
          <w:p w:rsidR="007D0B48" w:rsidRPr="007D0B48" w:rsidRDefault="007D0B48" w:rsidP="00A63F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b/>
                <w:sz w:val="24"/>
                <w:szCs w:val="24"/>
              </w:rPr>
              <w:t>5.Требования к оборудованию с учетом условий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имеющихся на заводе заказчика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67261A" w:rsidRDefault="007D0B48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5.1. Трехфазный переменный электрический ток с частотой 50 герц и рабочим напряжением 380 вольт с колебанием в сети +15% -10%.</w:t>
            </w:r>
          </w:p>
        </w:tc>
        <w:tc>
          <w:tcPr>
            <w:tcW w:w="3306" w:type="dxa"/>
          </w:tcPr>
          <w:p w:rsidR="007D0B48" w:rsidRPr="007D0B48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7261A" w:rsidRPr="0094386E" w:rsidTr="0083542E">
        <w:tc>
          <w:tcPr>
            <w:tcW w:w="6725" w:type="dxa"/>
            <w:gridSpan w:val="2"/>
          </w:tcPr>
          <w:p w:rsidR="0067261A" w:rsidRPr="0067261A" w:rsidRDefault="007D0B48" w:rsidP="0083542E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5.2. Пневматическая сеть с давлением воздуха в сети от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 до 5,5 атмосферы и характери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стиками по 4 классу загрязненности в соответствии с ГОСТ 17433-80.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7261A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67261A" w:rsidRDefault="007D0B48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5.3. Колебание температур</w:t>
            </w:r>
            <w:r w:rsidR="00C83982">
              <w:rPr>
                <w:rFonts w:ascii="Times New Roman" w:hAnsi="Times New Roman" w:cs="Times New Roman"/>
                <w:sz w:val="24"/>
                <w:szCs w:val="24"/>
              </w:rPr>
              <w:t>ы воздуха в цехе от +5</w:t>
            </w:r>
            <w:r w:rsidR="00C839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+35</w:t>
            </w:r>
            <w:r w:rsidR="00C839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3306" w:type="dxa"/>
          </w:tcPr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7D0B48" w:rsidP="007D0B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7D0B48" w:rsidTr="00282EFA">
        <w:tc>
          <w:tcPr>
            <w:tcW w:w="10031" w:type="dxa"/>
            <w:gridSpan w:val="3"/>
          </w:tcPr>
          <w:p w:rsidR="007D0B48" w:rsidRPr="007D0B48" w:rsidRDefault="007D0B48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b/>
                <w:sz w:val="24"/>
                <w:szCs w:val="24"/>
              </w:rPr>
              <w:t>6. С обо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рудованием необходимо поставить</w:t>
            </w:r>
          </w:p>
        </w:tc>
      </w:tr>
      <w:tr w:rsidR="007D0B48" w:rsidRPr="0094386E" w:rsidTr="006B63FB">
        <w:tc>
          <w:tcPr>
            <w:tcW w:w="10031" w:type="dxa"/>
            <w:gridSpan w:val="3"/>
          </w:tcPr>
          <w:p w:rsidR="007D0B48" w:rsidRPr="0094386E" w:rsidRDefault="007D0B48" w:rsidP="007D0B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 С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ледующую документацию на русском языке (поставляется</w:t>
            </w:r>
            <w:r w:rsidR="00940C47">
              <w:rPr>
                <w:rFonts w:ascii="Times New Roman" w:hAnsi="Times New Roman" w:cs="Times New Roman"/>
                <w:sz w:val="24"/>
                <w:szCs w:val="24"/>
              </w:rPr>
              <w:t xml:space="preserve"> в двух экземплярах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 xml:space="preserve"> на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мажном и  электронном носителе):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6.1.1. Руководство по эксплуатации электрооборудования.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6.1.2. Руководство оператора.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6.1.3. 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6.1.4 Руководство по техническому и сервисному обслуживанию, включающее: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сборочные чертежи важнейших узлов, чертежи быстроизнашивающихся деталей и узлов оборудования; 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схемы пневматические и гидравлические с перечнем эл</w:t>
            </w:r>
            <w:r w:rsidR="00940C47">
              <w:rPr>
                <w:rFonts w:ascii="Times New Roman" w:hAnsi="Times New Roman" w:cs="Times New Roman"/>
                <w:sz w:val="24"/>
                <w:szCs w:val="24"/>
              </w:rPr>
              <w:t>ементов и указанием производите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программу PLC с комментариями на русском языке;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актуальные пусконаладочные NC, PLC, HMI-архивы на электронном носителе;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техническое описание составных частей системы управления;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список параметров сервоприводов и частотных преобразователей, установленных на оборудовании;</w:t>
            </w:r>
          </w:p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- информацию о драгоценных металлах, имеющихся на оборудовании;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6.1.5 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«</w:t>
            </w:r>
            <w:proofErr w:type="spellStart"/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Mitsubishi</w:t>
            </w:r>
            <w:proofErr w:type="spellEnd"/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» и др., в зависимости от применения);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6.1.6 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6.2. Масла и другие расходные материалы для первой заправки  с указанием количества и режимов смазки с предоставлением спецификации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няемых масел, с указанием харак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теристик и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 поставщиков (изготовителей).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6.3. Комплект зажимной и вспомогательной оснастки для каждой модификации деталей, обрабатыв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аемых при приемке оборудования.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6.4. Режущий инст</w:t>
            </w:r>
            <w:r w:rsidR="00C83982">
              <w:rPr>
                <w:rFonts w:ascii="Times New Roman" w:hAnsi="Times New Roman" w:cs="Times New Roman"/>
                <w:sz w:val="24"/>
                <w:szCs w:val="24"/>
              </w:rPr>
              <w:t>румент на 2</w:t>
            </w: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 xml:space="preserve">000 часов работы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каждой модификации детали.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6.5. Быстроизнашивающиеся элементы и запас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части на 8000 часов работы.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7D0B48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7D0B48">
              <w:rPr>
                <w:rFonts w:ascii="Times New Roman" w:hAnsi="Times New Roman" w:cs="Times New Roman"/>
                <w:sz w:val="24"/>
                <w:szCs w:val="24"/>
              </w:rPr>
              <w:t>6.6. Специальную оснастку для проверки оборудования на геометрическую точность.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C83982" w:rsidTr="00933BC1">
        <w:tc>
          <w:tcPr>
            <w:tcW w:w="10031" w:type="dxa"/>
            <w:gridSpan w:val="3"/>
          </w:tcPr>
          <w:p w:rsidR="00C83982" w:rsidRPr="00C83982" w:rsidRDefault="00C83982" w:rsidP="007D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b/>
                <w:sz w:val="24"/>
                <w:szCs w:val="24"/>
              </w:rPr>
              <w:t>7. Дополнительные условия поставки:</w:t>
            </w:r>
          </w:p>
        </w:tc>
      </w:tr>
      <w:tr w:rsidR="007D0B48" w:rsidRPr="0094386E" w:rsidTr="0083542E">
        <w:tc>
          <w:tcPr>
            <w:tcW w:w="6725" w:type="dxa"/>
            <w:gridSpan w:val="2"/>
          </w:tcPr>
          <w:p w:rsidR="007D0B48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7.1. Срок гарантии - не менее 24 месяцев со дня ввода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эксплуатацию.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7D0B48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7.2. Наличие сервисного центра и склада запчаст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в РБ или ближайших регионах.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7.3. 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</w:t>
            </w:r>
            <w:proofErr w:type="spellStart"/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референц</w:t>
            </w:r>
            <w:proofErr w:type="spellEnd"/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 лист).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7.4.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обслуживающего персонала по согласованной с ОАО «МАЗ» программе.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 xml:space="preserve">7.5. Предварительная приёмка оборудования на площадях поставщика по геометрической точности, 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производительности, обеспечению требований чертежей, 75% поля должна производиться под нагрузкой на 30 заготовках предоставленных покупателем (55165-1802025 вал – 15 штук, 6302С5-1802110-000 – 15 штук) с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инструмента продавца не ис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пользуя инструмент, поставляемый с оборудованием.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7D0B48" w:rsidRDefault="00C83982" w:rsidP="007D0B48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7.6. Окончательная приёмка оборудования на площадях покупателя по геометрической точности, производительности и обеспечению требований чертежей, 75% поля допуска должна производиться под нагрузкой в течение 16 часов на всей номенклатуре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инстру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менте продавца, не используя инструмент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поставляемый с оборудованием.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83982" w:rsidRPr="0094386E" w:rsidTr="0083542E">
        <w:tc>
          <w:tcPr>
            <w:tcW w:w="6725" w:type="dxa"/>
            <w:gridSpan w:val="2"/>
          </w:tcPr>
          <w:p w:rsidR="00C83982" w:rsidRPr="00C83982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7.7. В комплекте конкурсных документов необходимо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темплет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станка на бу</w:t>
            </w: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электродвигателей. Предоставить описание работы станка, схемы установки и базирования деталей, технологию обработки деталей с указанием режимов резания, времени по каждому переходу и указанием режущего инструмента (необходимо указать производителя инструмента).</w:t>
            </w:r>
          </w:p>
          <w:p w:rsidR="00C83982" w:rsidRPr="007D0B48" w:rsidRDefault="00C83982" w:rsidP="00C83982">
            <w:pPr>
              <w:ind w:righ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2">
              <w:rPr>
                <w:rFonts w:ascii="Times New Roman" w:hAnsi="Times New Roman" w:cs="Times New Roman"/>
                <w:sz w:val="24"/>
                <w:szCs w:val="24"/>
              </w:rPr>
              <w:t>В предложении необходимо отразить ответы по всем пунктам настоящих технических требований заказчика.</w:t>
            </w:r>
          </w:p>
        </w:tc>
        <w:tc>
          <w:tcPr>
            <w:tcW w:w="3306" w:type="dxa"/>
          </w:tcPr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C83982" w:rsidRPr="0094386E" w:rsidRDefault="00C83982" w:rsidP="00C839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86E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</w:tbl>
    <w:p w:rsidR="00EF1326" w:rsidRDefault="00EF1326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7E" w:rsidRDefault="00004C7E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4C7E" w:rsidRPr="003120AD" w:rsidRDefault="00004C7E" w:rsidP="00EF13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351" w:rsidRDefault="00964351" w:rsidP="0067670A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4351" w:rsidSect="0094386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1A71072"/>
    <w:multiLevelType w:val="hybridMultilevel"/>
    <w:tmpl w:val="AEAEF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20"/>
  </w:num>
  <w:num w:numId="16">
    <w:abstractNumId w:val="13"/>
  </w:num>
  <w:num w:numId="17">
    <w:abstractNumId w:val="22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>
    <w:useFELayout/>
  </w:compat>
  <w:rsids>
    <w:rsidRoot w:val="002363F2"/>
    <w:rsid w:val="00002B15"/>
    <w:rsid w:val="00004C7E"/>
    <w:rsid w:val="00034977"/>
    <w:rsid w:val="000474CD"/>
    <w:rsid w:val="0005014A"/>
    <w:rsid w:val="00055C55"/>
    <w:rsid w:val="00065B4F"/>
    <w:rsid w:val="00075A15"/>
    <w:rsid w:val="00082D8D"/>
    <w:rsid w:val="00092771"/>
    <w:rsid w:val="00097427"/>
    <w:rsid w:val="000A41A7"/>
    <w:rsid w:val="000B2CE2"/>
    <w:rsid w:val="000C0241"/>
    <w:rsid w:val="000C05F8"/>
    <w:rsid w:val="000C35C7"/>
    <w:rsid w:val="000D0ABF"/>
    <w:rsid w:val="000D50E4"/>
    <w:rsid w:val="000E48BA"/>
    <w:rsid w:val="0010319B"/>
    <w:rsid w:val="0011153F"/>
    <w:rsid w:val="00111554"/>
    <w:rsid w:val="001168F9"/>
    <w:rsid w:val="001278FB"/>
    <w:rsid w:val="001333B8"/>
    <w:rsid w:val="00136417"/>
    <w:rsid w:val="00157A3B"/>
    <w:rsid w:val="00163675"/>
    <w:rsid w:val="001664EC"/>
    <w:rsid w:val="00170740"/>
    <w:rsid w:val="00195F4D"/>
    <w:rsid w:val="00197B49"/>
    <w:rsid w:val="001A1204"/>
    <w:rsid w:val="001B3B2B"/>
    <w:rsid w:val="001B5E96"/>
    <w:rsid w:val="001B7CA5"/>
    <w:rsid w:val="001C2CEC"/>
    <w:rsid w:val="001D2473"/>
    <w:rsid w:val="001D5AA3"/>
    <w:rsid w:val="001D65B9"/>
    <w:rsid w:val="001F1C64"/>
    <w:rsid w:val="001F3642"/>
    <w:rsid w:val="001F555C"/>
    <w:rsid w:val="00200685"/>
    <w:rsid w:val="002032A8"/>
    <w:rsid w:val="00213A00"/>
    <w:rsid w:val="00221CCC"/>
    <w:rsid w:val="00223D01"/>
    <w:rsid w:val="00224C98"/>
    <w:rsid w:val="00227592"/>
    <w:rsid w:val="00230BCD"/>
    <w:rsid w:val="00231D4B"/>
    <w:rsid w:val="002321D8"/>
    <w:rsid w:val="0023286B"/>
    <w:rsid w:val="002348CD"/>
    <w:rsid w:val="002363F2"/>
    <w:rsid w:val="0024361A"/>
    <w:rsid w:val="00246C68"/>
    <w:rsid w:val="0025076C"/>
    <w:rsid w:val="00252296"/>
    <w:rsid w:val="0025359F"/>
    <w:rsid w:val="002631C4"/>
    <w:rsid w:val="002A412A"/>
    <w:rsid w:val="002B2946"/>
    <w:rsid w:val="002B47BB"/>
    <w:rsid w:val="002F18AD"/>
    <w:rsid w:val="002F6AAF"/>
    <w:rsid w:val="003007B2"/>
    <w:rsid w:val="00303F40"/>
    <w:rsid w:val="00304F7E"/>
    <w:rsid w:val="003069EF"/>
    <w:rsid w:val="00307EC3"/>
    <w:rsid w:val="00312B0D"/>
    <w:rsid w:val="00314CB2"/>
    <w:rsid w:val="00321DB0"/>
    <w:rsid w:val="00322504"/>
    <w:rsid w:val="003343C7"/>
    <w:rsid w:val="00334539"/>
    <w:rsid w:val="0034037A"/>
    <w:rsid w:val="003459EB"/>
    <w:rsid w:val="00354B31"/>
    <w:rsid w:val="00363AAE"/>
    <w:rsid w:val="00370DFB"/>
    <w:rsid w:val="00370E69"/>
    <w:rsid w:val="00374D03"/>
    <w:rsid w:val="00376584"/>
    <w:rsid w:val="00377FFA"/>
    <w:rsid w:val="0038023B"/>
    <w:rsid w:val="00383B66"/>
    <w:rsid w:val="00390669"/>
    <w:rsid w:val="00390CD5"/>
    <w:rsid w:val="003913F1"/>
    <w:rsid w:val="00391458"/>
    <w:rsid w:val="003A5BD6"/>
    <w:rsid w:val="003A6BB5"/>
    <w:rsid w:val="003B0723"/>
    <w:rsid w:val="003C6B6F"/>
    <w:rsid w:val="003D0B0A"/>
    <w:rsid w:val="003F1217"/>
    <w:rsid w:val="003F5B56"/>
    <w:rsid w:val="0040790C"/>
    <w:rsid w:val="0042798F"/>
    <w:rsid w:val="00436ADB"/>
    <w:rsid w:val="0044438A"/>
    <w:rsid w:val="0044502B"/>
    <w:rsid w:val="00455A7A"/>
    <w:rsid w:val="004718BF"/>
    <w:rsid w:val="004746EA"/>
    <w:rsid w:val="004852D1"/>
    <w:rsid w:val="004B4CAA"/>
    <w:rsid w:val="004C626A"/>
    <w:rsid w:val="004D1914"/>
    <w:rsid w:val="004D57EC"/>
    <w:rsid w:val="004E1B79"/>
    <w:rsid w:val="004E37AD"/>
    <w:rsid w:val="004E4214"/>
    <w:rsid w:val="00506843"/>
    <w:rsid w:val="00507447"/>
    <w:rsid w:val="00513629"/>
    <w:rsid w:val="0052306D"/>
    <w:rsid w:val="005273DA"/>
    <w:rsid w:val="00545022"/>
    <w:rsid w:val="00546D82"/>
    <w:rsid w:val="00547404"/>
    <w:rsid w:val="00551227"/>
    <w:rsid w:val="00554D1B"/>
    <w:rsid w:val="00570A7C"/>
    <w:rsid w:val="00575A2F"/>
    <w:rsid w:val="00575D2D"/>
    <w:rsid w:val="00582E2D"/>
    <w:rsid w:val="005864B0"/>
    <w:rsid w:val="00590433"/>
    <w:rsid w:val="0059703E"/>
    <w:rsid w:val="005A133D"/>
    <w:rsid w:val="005A1F33"/>
    <w:rsid w:val="005B0DD3"/>
    <w:rsid w:val="005C3309"/>
    <w:rsid w:val="005D3005"/>
    <w:rsid w:val="005E06D4"/>
    <w:rsid w:val="005E68B0"/>
    <w:rsid w:val="005F37B6"/>
    <w:rsid w:val="006120DC"/>
    <w:rsid w:val="0062219B"/>
    <w:rsid w:val="00623845"/>
    <w:rsid w:val="00624A21"/>
    <w:rsid w:val="00632527"/>
    <w:rsid w:val="0063269A"/>
    <w:rsid w:val="00632D7A"/>
    <w:rsid w:val="00635217"/>
    <w:rsid w:val="00645728"/>
    <w:rsid w:val="00647226"/>
    <w:rsid w:val="00650EB0"/>
    <w:rsid w:val="00654401"/>
    <w:rsid w:val="00655313"/>
    <w:rsid w:val="006705A0"/>
    <w:rsid w:val="00670940"/>
    <w:rsid w:val="00671F71"/>
    <w:rsid w:val="0067261A"/>
    <w:rsid w:val="0067670A"/>
    <w:rsid w:val="00680241"/>
    <w:rsid w:val="006832C4"/>
    <w:rsid w:val="00685EDA"/>
    <w:rsid w:val="006A1734"/>
    <w:rsid w:val="006D0404"/>
    <w:rsid w:val="006D567E"/>
    <w:rsid w:val="006E225E"/>
    <w:rsid w:val="006E2415"/>
    <w:rsid w:val="006E52F3"/>
    <w:rsid w:val="006F20A6"/>
    <w:rsid w:val="007016CF"/>
    <w:rsid w:val="00704090"/>
    <w:rsid w:val="00715665"/>
    <w:rsid w:val="00720FC2"/>
    <w:rsid w:val="0072653D"/>
    <w:rsid w:val="00736F5E"/>
    <w:rsid w:val="007637FF"/>
    <w:rsid w:val="00772E0B"/>
    <w:rsid w:val="007743B2"/>
    <w:rsid w:val="00775125"/>
    <w:rsid w:val="0078281F"/>
    <w:rsid w:val="00785032"/>
    <w:rsid w:val="00793B14"/>
    <w:rsid w:val="007B1F16"/>
    <w:rsid w:val="007B240F"/>
    <w:rsid w:val="007B61BE"/>
    <w:rsid w:val="007B70B2"/>
    <w:rsid w:val="007C61E8"/>
    <w:rsid w:val="007C757F"/>
    <w:rsid w:val="007D0B48"/>
    <w:rsid w:val="007D0FD2"/>
    <w:rsid w:val="007D1677"/>
    <w:rsid w:val="007F1603"/>
    <w:rsid w:val="00813930"/>
    <w:rsid w:val="00820D8E"/>
    <w:rsid w:val="0082261B"/>
    <w:rsid w:val="00831662"/>
    <w:rsid w:val="0083542E"/>
    <w:rsid w:val="00836952"/>
    <w:rsid w:val="00846AC1"/>
    <w:rsid w:val="008523D6"/>
    <w:rsid w:val="008677B6"/>
    <w:rsid w:val="00874E7B"/>
    <w:rsid w:val="00876966"/>
    <w:rsid w:val="00896ACA"/>
    <w:rsid w:val="008A0AF9"/>
    <w:rsid w:val="008A2E22"/>
    <w:rsid w:val="008A2FF7"/>
    <w:rsid w:val="008A433F"/>
    <w:rsid w:val="008B79C7"/>
    <w:rsid w:val="008C769B"/>
    <w:rsid w:val="008D6F70"/>
    <w:rsid w:val="008E1379"/>
    <w:rsid w:val="008E1B04"/>
    <w:rsid w:val="008E3A94"/>
    <w:rsid w:val="008E5C5C"/>
    <w:rsid w:val="008E77A6"/>
    <w:rsid w:val="009026DF"/>
    <w:rsid w:val="00905253"/>
    <w:rsid w:val="00915DB9"/>
    <w:rsid w:val="00936702"/>
    <w:rsid w:val="00940C47"/>
    <w:rsid w:val="0094386E"/>
    <w:rsid w:val="00944B44"/>
    <w:rsid w:val="00957CC4"/>
    <w:rsid w:val="009633D0"/>
    <w:rsid w:val="0096372C"/>
    <w:rsid w:val="00964351"/>
    <w:rsid w:val="00965E83"/>
    <w:rsid w:val="00972D74"/>
    <w:rsid w:val="009962A7"/>
    <w:rsid w:val="009B1690"/>
    <w:rsid w:val="009B68AF"/>
    <w:rsid w:val="009B75D5"/>
    <w:rsid w:val="009C4B6E"/>
    <w:rsid w:val="009C5217"/>
    <w:rsid w:val="009D2248"/>
    <w:rsid w:val="009D2653"/>
    <w:rsid w:val="009D5E89"/>
    <w:rsid w:val="009E68A5"/>
    <w:rsid w:val="009F45F4"/>
    <w:rsid w:val="009F6194"/>
    <w:rsid w:val="009F707D"/>
    <w:rsid w:val="00A05844"/>
    <w:rsid w:val="00A10B81"/>
    <w:rsid w:val="00A25DE6"/>
    <w:rsid w:val="00A530E2"/>
    <w:rsid w:val="00A631AD"/>
    <w:rsid w:val="00A63F91"/>
    <w:rsid w:val="00A75830"/>
    <w:rsid w:val="00A77E73"/>
    <w:rsid w:val="00A814E0"/>
    <w:rsid w:val="00A84B5A"/>
    <w:rsid w:val="00A91184"/>
    <w:rsid w:val="00A97F45"/>
    <w:rsid w:val="00AB3EC2"/>
    <w:rsid w:val="00AB728C"/>
    <w:rsid w:val="00AC7EA1"/>
    <w:rsid w:val="00AD230C"/>
    <w:rsid w:val="00AD4A76"/>
    <w:rsid w:val="00AF121C"/>
    <w:rsid w:val="00AF3472"/>
    <w:rsid w:val="00B00469"/>
    <w:rsid w:val="00B03542"/>
    <w:rsid w:val="00B15B72"/>
    <w:rsid w:val="00B208CE"/>
    <w:rsid w:val="00B32E71"/>
    <w:rsid w:val="00B37C25"/>
    <w:rsid w:val="00B535AF"/>
    <w:rsid w:val="00B556AA"/>
    <w:rsid w:val="00B66D17"/>
    <w:rsid w:val="00B73CAA"/>
    <w:rsid w:val="00B823E8"/>
    <w:rsid w:val="00B87CDD"/>
    <w:rsid w:val="00B90617"/>
    <w:rsid w:val="00BB2B3C"/>
    <w:rsid w:val="00BC1968"/>
    <w:rsid w:val="00BD26B3"/>
    <w:rsid w:val="00BD502C"/>
    <w:rsid w:val="00BE21FE"/>
    <w:rsid w:val="00BE3BB0"/>
    <w:rsid w:val="00BE4FEF"/>
    <w:rsid w:val="00BE511B"/>
    <w:rsid w:val="00BF173D"/>
    <w:rsid w:val="00BF2BE7"/>
    <w:rsid w:val="00BF6AC4"/>
    <w:rsid w:val="00C1403C"/>
    <w:rsid w:val="00C23701"/>
    <w:rsid w:val="00C269A4"/>
    <w:rsid w:val="00C26BF2"/>
    <w:rsid w:val="00C320CC"/>
    <w:rsid w:val="00C41B94"/>
    <w:rsid w:val="00C46DC6"/>
    <w:rsid w:val="00C60183"/>
    <w:rsid w:val="00C609F6"/>
    <w:rsid w:val="00C60BF3"/>
    <w:rsid w:val="00C65C0D"/>
    <w:rsid w:val="00C83982"/>
    <w:rsid w:val="00C87E30"/>
    <w:rsid w:val="00C94DBC"/>
    <w:rsid w:val="00CD4117"/>
    <w:rsid w:val="00CF60E8"/>
    <w:rsid w:val="00D0472B"/>
    <w:rsid w:val="00D1013C"/>
    <w:rsid w:val="00D148FE"/>
    <w:rsid w:val="00D14AED"/>
    <w:rsid w:val="00D1616E"/>
    <w:rsid w:val="00D27566"/>
    <w:rsid w:val="00D32014"/>
    <w:rsid w:val="00D579F2"/>
    <w:rsid w:val="00D66EF7"/>
    <w:rsid w:val="00D70614"/>
    <w:rsid w:val="00D76690"/>
    <w:rsid w:val="00D81F79"/>
    <w:rsid w:val="00D8455E"/>
    <w:rsid w:val="00D9029A"/>
    <w:rsid w:val="00DA5C8C"/>
    <w:rsid w:val="00DB4E5D"/>
    <w:rsid w:val="00DB6EF9"/>
    <w:rsid w:val="00DC1F6B"/>
    <w:rsid w:val="00DC3AE1"/>
    <w:rsid w:val="00DD2E7C"/>
    <w:rsid w:val="00DF22CA"/>
    <w:rsid w:val="00DF3C19"/>
    <w:rsid w:val="00DF6220"/>
    <w:rsid w:val="00E002F2"/>
    <w:rsid w:val="00E02CE1"/>
    <w:rsid w:val="00E17D40"/>
    <w:rsid w:val="00E17FDC"/>
    <w:rsid w:val="00E20C97"/>
    <w:rsid w:val="00E31D28"/>
    <w:rsid w:val="00E34085"/>
    <w:rsid w:val="00E34ED6"/>
    <w:rsid w:val="00E53692"/>
    <w:rsid w:val="00E5381D"/>
    <w:rsid w:val="00E73EEB"/>
    <w:rsid w:val="00E73EF4"/>
    <w:rsid w:val="00E9074B"/>
    <w:rsid w:val="00EB640B"/>
    <w:rsid w:val="00EC1C8E"/>
    <w:rsid w:val="00EC2AA1"/>
    <w:rsid w:val="00EC34B4"/>
    <w:rsid w:val="00ED297A"/>
    <w:rsid w:val="00ED3F33"/>
    <w:rsid w:val="00EE1F9A"/>
    <w:rsid w:val="00EE2E96"/>
    <w:rsid w:val="00EE72AF"/>
    <w:rsid w:val="00EE7D90"/>
    <w:rsid w:val="00EF1326"/>
    <w:rsid w:val="00EF6FC6"/>
    <w:rsid w:val="00F16E1D"/>
    <w:rsid w:val="00F25BC8"/>
    <w:rsid w:val="00F40622"/>
    <w:rsid w:val="00F62831"/>
    <w:rsid w:val="00F63310"/>
    <w:rsid w:val="00F666BA"/>
    <w:rsid w:val="00F80CE5"/>
    <w:rsid w:val="00F86484"/>
    <w:rsid w:val="00FA5E75"/>
    <w:rsid w:val="00FB042E"/>
    <w:rsid w:val="00FB0656"/>
    <w:rsid w:val="00FB3A98"/>
    <w:rsid w:val="00FC52CD"/>
    <w:rsid w:val="00FC6BB0"/>
    <w:rsid w:val="00FE40FA"/>
    <w:rsid w:val="00FE571B"/>
    <w:rsid w:val="00FE626E"/>
    <w:rsid w:val="00FF308A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26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BF2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C26BF2"/>
  </w:style>
  <w:style w:type="paragraph" w:styleId="a7">
    <w:name w:val="Plain Text"/>
    <w:basedOn w:val="a"/>
    <w:link w:val="a8"/>
    <w:rsid w:val="00F633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F633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582E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582E2D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FBB47-421D-45EB-886A-CE9855DE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7</cp:revision>
  <cp:lastPrinted>2024-03-21T11:06:00Z</cp:lastPrinted>
  <dcterms:created xsi:type="dcterms:W3CDTF">2024-12-17T10:08:00Z</dcterms:created>
  <dcterms:modified xsi:type="dcterms:W3CDTF">2025-12-11T12:27:00Z</dcterms:modified>
</cp:coreProperties>
</file>