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E7" w:rsidRPr="00654401" w:rsidRDefault="007006E7" w:rsidP="007006E7">
      <w:pPr>
        <w:spacing w:after="0" w:line="280" w:lineRule="exact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7006E7" w:rsidRDefault="007006E7" w:rsidP="007006E7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65440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техническому заданию</w:t>
      </w:r>
    </w:p>
    <w:p w:rsidR="00390CD5" w:rsidRPr="00CD5040" w:rsidRDefault="00390CD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FDC" w:rsidRPr="00CD5040" w:rsidRDefault="000C0241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040">
        <w:rPr>
          <w:rFonts w:ascii="Times New Roman" w:hAnsi="Times New Roman" w:cs="Times New Roman"/>
          <w:b/>
          <w:sz w:val="28"/>
          <w:szCs w:val="28"/>
        </w:rPr>
        <w:t>Описание товар</w:t>
      </w:r>
      <w:r w:rsidR="00C22E58" w:rsidRPr="00CD5040">
        <w:rPr>
          <w:rFonts w:ascii="Times New Roman" w:hAnsi="Times New Roman" w:cs="Times New Roman"/>
          <w:b/>
          <w:sz w:val="28"/>
          <w:szCs w:val="28"/>
        </w:rPr>
        <w:t>а</w:t>
      </w:r>
      <w:r w:rsidRPr="00CD5040">
        <w:rPr>
          <w:rFonts w:ascii="Times New Roman" w:hAnsi="Times New Roman" w:cs="Times New Roman"/>
          <w:b/>
          <w:sz w:val="28"/>
          <w:szCs w:val="28"/>
        </w:rPr>
        <w:t>, предлагаем</w:t>
      </w:r>
      <w:r w:rsidR="00C22E58" w:rsidRPr="00CD5040">
        <w:rPr>
          <w:rFonts w:ascii="Times New Roman" w:hAnsi="Times New Roman" w:cs="Times New Roman"/>
          <w:b/>
          <w:sz w:val="28"/>
          <w:szCs w:val="28"/>
        </w:rPr>
        <w:t>ого</w:t>
      </w:r>
      <w:r w:rsidRPr="00CD5040">
        <w:rPr>
          <w:rFonts w:ascii="Times New Roman" w:hAnsi="Times New Roman" w:cs="Times New Roman"/>
          <w:b/>
          <w:sz w:val="28"/>
          <w:szCs w:val="28"/>
        </w:rPr>
        <w:t xml:space="preserve"> участником:</w:t>
      </w:r>
    </w:p>
    <w:p w:rsidR="003027BA" w:rsidRDefault="009B501B" w:rsidP="009B5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D5040">
        <w:rPr>
          <w:rFonts w:ascii="Times New Roman" w:hAnsi="Times New Roman" w:cs="Times New Roman"/>
          <w:sz w:val="28"/>
          <w:szCs w:val="28"/>
        </w:rPr>
        <w:t>горизонтально-расточного станка с числовым программным управлением</w:t>
      </w:r>
    </w:p>
    <w:tbl>
      <w:tblPr>
        <w:tblStyle w:val="a3"/>
        <w:tblW w:w="9807" w:type="dxa"/>
        <w:tblLook w:val="04A0"/>
      </w:tblPr>
      <w:tblGrid>
        <w:gridCol w:w="6204"/>
        <w:gridCol w:w="297"/>
        <w:gridCol w:w="3306"/>
      </w:tblGrid>
      <w:tr w:rsidR="009F707D" w:rsidRPr="00CD5040" w:rsidTr="00B7529E">
        <w:tc>
          <w:tcPr>
            <w:tcW w:w="6501" w:type="dxa"/>
            <w:gridSpan w:val="2"/>
          </w:tcPr>
          <w:p w:rsidR="009F707D" w:rsidRPr="00CD5040" w:rsidRDefault="00E31264" w:rsidP="00E31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040">
              <w:rPr>
                <w:rFonts w:ascii="Times New Roman" w:hAnsi="Times New Roman" w:cs="Times New Roman"/>
                <w:sz w:val="28"/>
                <w:szCs w:val="28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0722F8" w:rsidRPr="00CD5040" w:rsidRDefault="007637FF" w:rsidP="000722F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D5040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="00E31264" w:rsidRPr="00CD50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 </w:t>
            </w:r>
          </w:p>
          <w:p w:rsidR="00704090" w:rsidRPr="00CD5040" w:rsidRDefault="00704090" w:rsidP="00E3126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F707D" w:rsidRPr="00CD5040" w:rsidTr="00E34085">
        <w:tc>
          <w:tcPr>
            <w:tcW w:w="9807" w:type="dxa"/>
            <w:gridSpan w:val="3"/>
          </w:tcPr>
          <w:p w:rsidR="00D66EF7" w:rsidRPr="00CD5040" w:rsidRDefault="009F707D" w:rsidP="00D66E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D50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  <w:r w:rsidR="00D66EF7" w:rsidRPr="00CD50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Сведения о предмете закупки:</w:t>
            </w:r>
          </w:p>
        </w:tc>
      </w:tr>
      <w:tr w:rsidR="009365A3" w:rsidRPr="00CD5040" w:rsidTr="00B7529E">
        <w:trPr>
          <w:trHeight w:val="1546"/>
        </w:trPr>
        <w:tc>
          <w:tcPr>
            <w:tcW w:w="6501" w:type="dxa"/>
            <w:gridSpan w:val="2"/>
          </w:tcPr>
          <w:p w:rsidR="00385EF6" w:rsidRPr="00FD716A" w:rsidRDefault="00385EF6" w:rsidP="00385EF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Оборудование новое, не бывшее в эксплуатации. </w:t>
            </w:r>
          </w:p>
          <w:p w:rsidR="009365A3" w:rsidRPr="007006E7" w:rsidRDefault="007006E7" w:rsidP="007006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6E7">
              <w:rPr>
                <w:rFonts w:ascii="Times New Roman" w:hAnsi="Times New Roman" w:cs="Times New Roman"/>
                <w:bCs/>
                <w:sz w:val="26"/>
                <w:szCs w:val="26"/>
              </w:rPr>
              <w:t>Срок гарантии</w:t>
            </w:r>
            <w:r w:rsidRPr="007006E7">
              <w:rPr>
                <w:rFonts w:ascii="Times New Roman" w:hAnsi="Times New Roman" w:cs="Times New Roman"/>
                <w:sz w:val="26"/>
                <w:szCs w:val="26"/>
              </w:rPr>
              <w:t xml:space="preserve"> не менее 24 месяцев со дня ввода в эксплуатацию, при 2-х сменном режиме работы пятидневной рабочей неделе и продолжительности одной смены восемь часов. </w:t>
            </w:r>
          </w:p>
        </w:tc>
        <w:tc>
          <w:tcPr>
            <w:tcW w:w="3306" w:type="dxa"/>
          </w:tcPr>
          <w:p w:rsidR="000722F8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9365A3" w:rsidRPr="00385EF6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722F8" w:rsidRPr="00CD5040" w:rsidTr="000722F8">
        <w:trPr>
          <w:trHeight w:val="454"/>
        </w:trPr>
        <w:tc>
          <w:tcPr>
            <w:tcW w:w="9807" w:type="dxa"/>
            <w:gridSpan w:val="3"/>
          </w:tcPr>
          <w:p w:rsidR="000722F8" w:rsidRPr="000722F8" w:rsidRDefault="000722F8" w:rsidP="000722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22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Основные  потребительские показатели  товара:</w:t>
            </w:r>
          </w:p>
        </w:tc>
      </w:tr>
      <w:tr w:rsidR="000722F8" w:rsidRPr="00CD5040" w:rsidTr="00B7529E">
        <w:trPr>
          <w:trHeight w:val="1836"/>
        </w:trPr>
        <w:tc>
          <w:tcPr>
            <w:tcW w:w="6501" w:type="dxa"/>
            <w:gridSpan w:val="2"/>
          </w:tcPr>
          <w:p w:rsidR="000722F8" w:rsidRPr="00FD716A" w:rsidRDefault="00FD716A" w:rsidP="00385E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722F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борудование приобретается для комплексной механической обработки (сверление, зенкерование, растачивание, развертывание отверстий; фрезерование (включая контурное) плоскостей, пазов и уступов; нарезание </w:t>
            </w:r>
            <w:proofErr w:type="spellStart"/>
            <w:r w:rsidR="000722F8" w:rsidRPr="00FD716A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="000722F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) корпусных (в том числе габаритных) деталей. </w:t>
            </w:r>
            <w:proofErr w:type="gramEnd"/>
          </w:p>
        </w:tc>
        <w:tc>
          <w:tcPr>
            <w:tcW w:w="3306" w:type="dxa"/>
          </w:tcPr>
          <w:p w:rsidR="000722F8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0722F8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333B8" w:rsidRPr="00CD5040" w:rsidTr="00E34085">
        <w:tc>
          <w:tcPr>
            <w:tcW w:w="9807" w:type="dxa"/>
            <w:gridSpan w:val="3"/>
          </w:tcPr>
          <w:p w:rsidR="001333B8" w:rsidRPr="00CD5040" w:rsidRDefault="00111377" w:rsidP="008214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3B558E" w:rsidRPr="00CD50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Требования и характеристики, предъявляемые к </w:t>
            </w:r>
            <w:r w:rsidR="008214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оборудованию</w:t>
            </w:r>
          </w:p>
        </w:tc>
      </w:tr>
      <w:tr w:rsidR="00EC1C8E" w:rsidRPr="00CD5040" w:rsidTr="00B7529E">
        <w:tc>
          <w:tcPr>
            <w:tcW w:w="6501" w:type="dxa"/>
            <w:gridSpan w:val="2"/>
          </w:tcPr>
          <w:p w:rsidR="00EC1C8E" w:rsidRPr="00FD716A" w:rsidRDefault="009B501B" w:rsidP="00A7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Диаметр выдвижного шпинделя, не менее 110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3306" w:type="dxa"/>
          </w:tcPr>
          <w:p w:rsidR="00EC1C8E" w:rsidRPr="00CD5040" w:rsidRDefault="00281C77" w:rsidP="00EC1C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CD5040" w:rsidTr="00B7529E">
        <w:tc>
          <w:tcPr>
            <w:tcW w:w="6501" w:type="dxa"/>
            <w:gridSpan w:val="2"/>
          </w:tcPr>
          <w:p w:rsidR="001333B8" w:rsidRPr="00FD716A" w:rsidRDefault="000722F8" w:rsidP="00A71C28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Максимальная ч</w:t>
            </w:r>
            <w:r w:rsidR="009B501B" w:rsidRPr="00FD716A">
              <w:rPr>
                <w:rFonts w:ascii="Times New Roman" w:hAnsi="Times New Roman" w:cs="Times New Roman"/>
                <w:sz w:val="26"/>
                <w:szCs w:val="26"/>
              </w:rPr>
              <w:t>астота вращения шпинделя, не менее 1100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>об/мин</w:t>
            </w:r>
          </w:p>
        </w:tc>
        <w:tc>
          <w:tcPr>
            <w:tcW w:w="3306" w:type="dxa"/>
          </w:tcPr>
          <w:p w:rsidR="001333B8" w:rsidRPr="00CD5040" w:rsidRDefault="00281C77" w:rsidP="0054502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CD5040" w:rsidTr="00B7529E">
        <w:tc>
          <w:tcPr>
            <w:tcW w:w="6501" w:type="dxa"/>
            <w:gridSpan w:val="2"/>
          </w:tcPr>
          <w:p w:rsidR="001333B8" w:rsidRPr="00FD716A" w:rsidRDefault="00A33904" w:rsidP="003C7A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Размеры поворотного стола, </w:t>
            </w:r>
            <w:r w:rsidR="000722F8" w:rsidRPr="00FD716A">
              <w:rPr>
                <w:rFonts w:ascii="Times New Roman" w:hAnsi="Times New Roman" w:cs="Times New Roman"/>
                <w:sz w:val="26"/>
                <w:szCs w:val="26"/>
              </w:rPr>
              <w:t>1000…1320х1000…125</w:t>
            </w: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3C7A5D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</w:tc>
        <w:tc>
          <w:tcPr>
            <w:tcW w:w="3306" w:type="dxa"/>
          </w:tcPr>
          <w:p w:rsidR="001333B8" w:rsidRPr="00CD5040" w:rsidRDefault="00281C77" w:rsidP="00545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CD5040" w:rsidTr="00B7529E">
        <w:tc>
          <w:tcPr>
            <w:tcW w:w="6501" w:type="dxa"/>
            <w:gridSpan w:val="2"/>
          </w:tcPr>
          <w:p w:rsidR="00FE571B" w:rsidRPr="005A79FB" w:rsidRDefault="00A33904" w:rsidP="00A33904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Исп</w:t>
            </w:r>
            <w:r w:rsidR="005A79FB">
              <w:rPr>
                <w:rFonts w:ascii="Times New Roman" w:hAnsi="Times New Roman" w:cs="Times New Roman"/>
                <w:sz w:val="26"/>
                <w:szCs w:val="26"/>
              </w:rPr>
              <w:t>олнение конуса шпинделя</w:t>
            </w: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SK50</w:t>
            </w:r>
            <w:r w:rsidR="005A79FB" w:rsidRPr="005A79F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5A79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</w:t>
            </w:r>
            <w:r w:rsidR="005A79FB" w:rsidRPr="005A79FB">
              <w:rPr>
                <w:rFonts w:ascii="Times New Roman" w:hAnsi="Times New Roman" w:cs="Times New Roman"/>
                <w:sz w:val="26"/>
                <w:szCs w:val="26"/>
              </w:rPr>
              <w:t xml:space="preserve"> 69871)</w:t>
            </w:r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E571B" w:rsidRPr="00CD5040" w:rsidRDefault="00725646" w:rsidP="0072564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E571B" w:rsidRPr="00CD5040" w:rsidTr="00B7529E">
        <w:tc>
          <w:tcPr>
            <w:tcW w:w="6501" w:type="dxa"/>
            <w:gridSpan w:val="2"/>
          </w:tcPr>
          <w:p w:rsidR="004D0766" w:rsidRPr="00FD716A" w:rsidRDefault="00A33904" w:rsidP="00A71C28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Перемещение стола поперечное (Х), не менее 1000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3306" w:type="dxa"/>
          </w:tcPr>
          <w:p w:rsidR="00FE571B" w:rsidRPr="00CD5040" w:rsidRDefault="00281C77" w:rsidP="008A2E2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CD5040" w:rsidTr="00B7529E">
        <w:tc>
          <w:tcPr>
            <w:tcW w:w="6501" w:type="dxa"/>
            <w:gridSpan w:val="2"/>
          </w:tcPr>
          <w:p w:rsidR="00FE571B" w:rsidRPr="00FD716A" w:rsidRDefault="00A33904" w:rsidP="00A71C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Перемещение шпиндельной бабки вертикальное (Y), не менее 900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3306" w:type="dxa"/>
          </w:tcPr>
          <w:p w:rsidR="00FE571B" w:rsidRPr="00CD5040" w:rsidRDefault="00281C77" w:rsidP="008A2E2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FE571B" w:rsidRPr="00CD5040" w:rsidTr="00B7529E">
        <w:tc>
          <w:tcPr>
            <w:tcW w:w="6501" w:type="dxa"/>
            <w:gridSpan w:val="2"/>
          </w:tcPr>
          <w:p w:rsidR="00FE571B" w:rsidRPr="00FD716A" w:rsidRDefault="00A33904" w:rsidP="003C7A5D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Перемещение стола продольное (Z), не менее 1000</w:t>
            </w:r>
            <w:r w:rsidR="003C7A5D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мм,</w:t>
            </w:r>
          </w:p>
        </w:tc>
        <w:tc>
          <w:tcPr>
            <w:tcW w:w="3306" w:type="dxa"/>
          </w:tcPr>
          <w:p w:rsidR="00FE571B" w:rsidRPr="00CD5040" w:rsidRDefault="00281C77" w:rsidP="008A2E2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1333B8" w:rsidRPr="00CD5040" w:rsidTr="00B7529E">
        <w:tc>
          <w:tcPr>
            <w:tcW w:w="6501" w:type="dxa"/>
            <w:gridSpan w:val="2"/>
          </w:tcPr>
          <w:p w:rsidR="003A5BD6" w:rsidRPr="00FD716A" w:rsidRDefault="00A33904" w:rsidP="00A71C28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Перемещение шпинделя продольное (W), не менее 550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3306" w:type="dxa"/>
          </w:tcPr>
          <w:p w:rsidR="001333B8" w:rsidRPr="00CD5040" w:rsidRDefault="00281C77" w:rsidP="00377FF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5341F6" w:rsidRPr="00CD5040" w:rsidTr="00B7529E">
        <w:trPr>
          <w:trHeight w:val="291"/>
        </w:trPr>
        <w:tc>
          <w:tcPr>
            <w:tcW w:w="6501" w:type="dxa"/>
            <w:gridSpan w:val="2"/>
          </w:tcPr>
          <w:p w:rsidR="005341F6" w:rsidRPr="00FD716A" w:rsidRDefault="00A33904" w:rsidP="00A71C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Поворотный стол-вращение (В), 360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град</w:t>
            </w:r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5341F6" w:rsidRPr="00CD5040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F7829" w:rsidRPr="00CD5040" w:rsidTr="00B7529E">
        <w:trPr>
          <w:trHeight w:val="267"/>
        </w:trPr>
        <w:tc>
          <w:tcPr>
            <w:tcW w:w="6501" w:type="dxa"/>
            <w:gridSpan w:val="2"/>
          </w:tcPr>
          <w:p w:rsidR="00FF7829" w:rsidRPr="00FD716A" w:rsidRDefault="00A33904" w:rsidP="00A71C28">
            <w:pPr>
              <w:tabs>
                <w:tab w:val="left" w:pos="17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Дискретность задания перемещений, не более 0,03</w:t>
            </w:r>
            <w:r w:rsidR="00A71C28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мм</w:t>
            </w:r>
          </w:p>
        </w:tc>
        <w:tc>
          <w:tcPr>
            <w:tcW w:w="3306" w:type="dxa"/>
          </w:tcPr>
          <w:p w:rsidR="00FF7829" w:rsidRPr="00CD5040" w:rsidRDefault="00281C77" w:rsidP="00FF7829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Указать величину параметра</w:t>
            </w:r>
          </w:p>
        </w:tc>
      </w:tr>
      <w:tr w:rsidR="006E15D7" w:rsidRPr="00CD5040" w:rsidTr="006E15D7">
        <w:tc>
          <w:tcPr>
            <w:tcW w:w="9807" w:type="dxa"/>
            <w:gridSpan w:val="3"/>
          </w:tcPr>
          <w:p w:rsidR="006E15D7" w:rsidRPr="00FD716A" w:rsidRDefault="000722F8" w:rsidP="00FF782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6E15D7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Система управления и программное обеспечение:</w:t>
            </w:r>
          </w:p>
        </w:tc>
      </w:tr>
      <w:tr w:rsidR="00B7529E" w:rsidRPr="00CD5040" w:rsidTr="00B7529E">
        <w:tc>
          <w:tcPr>
            <w:tcW w:w="6204" w:type="dxa"/>
          </w:tcPr>
          <w:p w:rsidR="00725646" w:rsidRPr="00FD716A" w:rsidRDefault="00725646" w:rsidP="00725646">
            <w:pPr>
              <w:tabs>
                <w:tab w:val="left" w:pos="0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Система управления реализуется на комплектующих фирм «MITSUBISHI» или «SIEMENS» в соответствии с ограничительными перечнями компонентов (информация о них  расположена на сайте http://asytp.maz.by.), применяемыми на ОАО «МАЗ» и СТП МАЗ 027 2019 </w:t>
            </w:r>
            <w:r w:rsidRPr="00FD71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«СИСТЕМЫ АВТОМАТИЧЕСКОГО УПРАВЛЕНИЯ ТЕХНОЛОГИЧЕСКИМ ОБОРУДОВАНИЕМ». 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объем закупки), а также предоставляет сервисную аппаратуру и программное обеспечение для ввода в эксплуатацию и технического обслуживания оборудования.</w:t>
            </w:r>
          </w:p>
          <w:p w:rsidR="00725646" w:rsidRPr="00FD716A" w:rsidRDefault="00725646" w:rsidP="0072564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преобразователей) в зависимости от комплектации поставляемого оборудования.</w:t>
            </w:r>
          </w:p>
          <w:p w:rsidR="006E15D7" w:rsidRPr="00FD716A" w:rsidRDefault="006E15D7" w:rsidP="005041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3" w:type="dxa"/>
            <w:gridSpan w:val="2"/>
          </w:tcPr>
          <w:p w:rsidR="00B7529E" w:rsidRPr="004710A7" w:rsidRDefault="00B7529E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1. 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Перечислить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состав системы управления (модель и н</w:t>
            </w:r>
            <w:r w:rsidR="009C79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аименование фирмы производителя ЧПУ, контроллера,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панели оператора, сервоприводов и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частотных преобразователей) в зависимости от  того, что установлено на оборудовании.</w:t>
            </w:r>
          </w:p>
          <w:p w:rsidR="00B7529E" w:rsidRPr="004710A7" w:rsidRDefault="00B7529E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2. Если</w:t>
            </w:r>
            <w:r w:rsidR="009C79B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система управления реализована на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комплектующих фирм «MITSUBISHI» или «SIEMENS», то больше ничего указывать в этом пункте не нужно.</w:t>
            </w:r>
          </w:p>
          <w:p w:rsidR="00B7529E" w:rsidRPr="004710A7" w:rsidRDefault="00B7529E" w:rsidP="00B7529E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система управления реализована на комплектующих иных фирм, необходимо написать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Подтверждаю</w:t>
            </w:r>
            <w:proofErr w:type="gramStart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 Н</w:t>
            </w:r>
            <w:proofErr w:type="gramEnd"/>
            <w:r w:rsidRPr="003451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 подтверждаю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в рамках заявленной цены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предоставление в виде запасных частей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  <w:r w:rsidRPr="004710A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оптимального комплекта системы управления (по одной единице каждого элемента, 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B7529E" w:rsidRPr="004710A7" w:rsidRDefault="009C79B1" w:rsidP="00B7529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Справочно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  <w:r w:rsidR="00B7529E"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="00B7529E"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од</w:t>
            </w:r>
            <w:proofErr w:type="spellEnd"/>
            <w:r w:rsidR="00B7529E"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мплект поставки), в зависимости </w:t>
            </w:r>
            <w:r w:rsidR="00B7529E"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от комплектации.</w:t>
            </w:r>
          </w:p>
          <w:p w:rsidR="006E15D7" w:rsidRDefault="00B7529E" w:rsidP="00B7529E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 сервисной аппаратурой и программным обеспечением подразумевается  - комплект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оборудования (например, адаптер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RS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485/232-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USB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кабель 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MPI</w:t>
            </w:r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архивов. В случае</w:t>
            </w:r>
            <w:proofErr w:type="gramStart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proofErr w:type="gramEnd"/>
            <w:r w:rsidRPr="004710A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если 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  <w:p w:rsidR="00B7529E" w:rsidRPr="00CD5040" w:rsidRDefault="00B7529E" w:rsidP="00B752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33D0" w:rsidRPr="00CD5040" w:rsidTr="00E34085">
        <w:tc>
          <w:tcPr>
            <w:tcW w:w="9807" w:type="dxa"/>
            <w:gridSpan w:val="3"/>
          </w:tcPr>
          <w:p w:rsidR="009633D0" w:rsidRPr="00FD716A" w:rsidRDefault="000722F8" w:rsidP="008214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5</w:t>
            </w:r>
            <w:r w:rsidR="00623845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9E0CAB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Дополнительные требования к </w:t>
            </w:r>
            <w:r w:rsidR="00821455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оборудованию</w:t>
            </w:r>
            <w:r w:rsidR="009E0CAB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предложению участника:</w:t>
            </w:r>
          </w:p>
        </w:tc>
      </w:tr>
      <w:tr w:rsidR="007D1677" w:rsidRPr="00CD5040" w:rsidTr="00B7529E">
        <w:tc>
          <w:tcPr>
            <w:tcW w:w="6501" w:type="dxa"/>
            <w:gridSpan w:val="2"/>
          </w:tcPr>
          <w:p w:rsidR="007D1677" w:rsidRPr="00FD716A" w:rsidRDefault="009D5354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Поставщик предоставляет следующую документацию на русском языке (поставляется на бумажном и электронны</w:t>
            </w:r>
            <w:r w:rsidR="00772B3C" w:rsidRPr="00FD716A">
              <w:rPr>
                <w:rFonts w:ascii="Times New Roman" w:hAnsi="Times New Roman" w:cs="Times New Roman"/>
                <w:sz w:val="26"/>
                <w:szCs w:val="26"/>
              </w:rPr>
              <w:t>х носителях в двух экземплярах), включающее описание порядка работы на станке</w:t>
            </w:r>
            <w:r w:rsidR="001771F1" w:rsidRPr="00FD716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gramEnd"/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7D1677" w:rsidRPr="00CD5040" w:rsidRDefault="00725646" w:rsidP="00725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771F1" w:rsidRPr="00CD5040" w:rsidTr="00B7529E">
        <w:tc>
          <w:tcPr>
            <w:tcW w:w="6501" w:type="dxa"/>
            <w:gridSpan w:val="2"/>
          </w:tcPr>
          <w:p w:rsidR="001771F1" w:rsidRPr="00FD716A" w:rsidRDefault="00725646" w:rsidP="00772B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Руководство по эксплуатации электрооборудования</w:t>
            </w:r>
            <w:r w:rsidR="001771F1" w:rsidRPr="00FD71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1771F1" w:rsidRPr="00CD5040" w:rsidRDefault="00FD716A" w:rsidP="00FD7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685EDA" w:rsidRPr="00CD5040" w:rsidTr="00B7529E">
        <w:tc>
          <w:tcPr>
            <w:tcW w:w="6501" w:type="dxa"/>
            <w:gridSpan w:val="2"/>
          </w:tcPr>
          <w:p w:rsidR="00E45343" w:rsidRPr="00FD716A" w:rsidRDefault="00725646" w:rsidP="00A33904">
            <w:pPr>
              <w:pStyle w:val="a5"/>
              <w:rPr>
                <w:rFonts w:eastAsiaTheme="minorEastAsia"/>
                <w:sz w:val="26"/>
                <w:szCs w:val="26"/>
                <w:lang w:val="ru-RU"/>
              </w:rPr>
            </w:pPr>
            <w:r w:rsidRPr="00FD716A">
              <w:rPr>
                <w:sz w:val="26"/>
                <w:szCs w:val="26"/>
                <w:lang w:val="ru-RU"/>
              </w:rPr>
              <w:t>Руководство оператора</w:t>
            </w:r>
            <w:r w:rsidRPr="00FD716A">
              <w:rPr>
                <w:rFonts w:eastAsiaTheme="minorEastAsia"/>
                <w:sz w:val="26"/>
                <w:szCs w:val="26"/>
                <w:lang w:val="ru-RU"/>
              </w:rPr>
              <w:t>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685ED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685EDA" w:rsidRPr="00CD5040" w:rsidTr="00B7529E">
        <w:tc>
          <w:tcPr>
            <w:tcW w:w="6501" w:type="dxa"/>
            <w:gridSpan w:val="2"/>
          </w:tcPr>
          <w:p w:rsidR="00685EDA" w:rsidRPr="00FD716A" w:rsidRDefault="00725646" w:rsidP="00FD71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Руководство по диагностике, включающее описание аварийных и рабочих сообщений, причины их возникновени</w:t>
            </w:r>
            <w:r w:rsidR="00FD716A"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я и действия по их устранению. 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685ED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72B3C" w:rsidRPr="00CD5040" w:rsidTr="00B7529E">
        <w:tc>
          <w:tcPr>
            <w:tcW w:w="6501" w:type="dxa"/>
            <w:gridSpan w:val="2"/>
          </w:tcPr>
          <w:p w:rsidR="00772B3C" w:rsidRPr="00FD716A" w:rsidRDefault="00725646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Руководство по техническому и сервисному обслуживанию, включающее</w:t>
            </w:r>
            <w:r w:rsidR="00FD716A" w:rsidRPr="00FD71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772B3C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Сборочные чертежи важнейших узлов, быстро изнашивающих деталей и узлов оборудования.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Схемы пневматические и гидравлические с перечнем элементов и указанием производителей.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Электрические принципиальные схемы с перечнем элементов и указанием производителей.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Программу </w:t>
            </w:r>
            <w:r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PLC</w:t>
            </w: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с комментариями на русском языке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Актуальные пусконаладочные архивы на электронном носителе.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Техническое описание составных частей системы управления.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B97A3F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Список параметров сервоприводов и частотных </w:t>
            </w:r>
          </w:p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преобразователей, установленных на оборудовании; </w:t>
            </w:r>
          </w:p>
        </w:tc>
        <w:tc>
          <w:tcPr>
            <w:tcW w:w="3306" w:type="dxa"/>
          </w:tcPr>
          <w:p w:rsidR="00B97A3F" w:rsidRDefault="00FD716A" w:rsidP="007A262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FD716A" w:rsidRPr="00CD5040" w:rsidTr="00B7529E">
        <w:tc>
          <w:tcPr>
            <w:tcW w:w="6501" w:type="dxa"/>
            <w:gridSpan w:val="2"/>
          </w:tcPr>
          <w:p w:rsidR="00FD716A" w:rsidRPr="00FD716A" w:rsidRDefault="00FD716A" w:rsidP="00E453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Предоставить письмо о содержании драгоценных металлов, имеющихся в оборудовании или </w:t>
            </w:r>
            <w:proofErr w:type="gramStart"/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FD716A">
              <w:rPr>
                <w:rFonts w:ascii="Times New Roman" w:hAnsi="Times New Roman" w:cs="Times New Roman"/>
                <w:sz w:val="26"/>
                <w:szCs w:val="26"/>
              </w:rPr>
              <w:t xml:space="preserve"> их отсутствии.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FD716A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72B3C" w:rsidRPr="00CD5040" w:rsidTr="00B7529E">
        <w:trPr>
          <w:trHeight w:val="1027"/>
        </w:trPr>
        <w:tc>
          <w:tcPr>
            <w:tcW w:w="6501" w:type="dxa"/>
            <w:gridSpan w:val="2"/>
          </w:tcPr>
          <w:p w:rsidR="00772B3C" w:rsidRPr="00FD716A" w:rsidRDefault="00FD716A" w:rsidP="00C407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71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Актуальную версию пользовательской документации (по подключению и эксплуатации, программированию, диагностике от производителя системы управления (фирм «</w:t>
            </w:r>
            <w:r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Siemens</w:t>
            </w: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» и др., в зависимости от применения).</w:t>
            </w:r>
            <w:proofErr w:type="gramEnd"/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772B3C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725646" w:rsidRPr="00CD5040" w:rsidTr="00B7529E">
        <w:tc>
          <w:tcPr>
            <w:tcW w:w="6501" w:type="dxa"/>
            <w:gridSpan w:val="2"/>
          </w:tcPr>
          <w:p w:rsidR="00725646" w:rsidRPr="00FD716A" w:rsidRDefault="00FD716A" w:rsidP="00FD71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применяемых на данном оборудовании.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725646" w:rsidRPr="001771F1" w:rsidRDefault="00FD716A" w:rsidP="00FD716A">
            <w:pPr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не подтверждаю</w:t>
            </w:r>
          </w:p>
        </w:tc>
      </w:tr>
      <w:tr w:rsidR="0050411E" w:rsidRPr="00CD5040" w:rsidTr="00B7529E">
        <w:tc>
          <w:tcPr>
            <w:tcW w:w="6501" w:type="dxa"/>
            <w:gridSpan w:val="2"/>
          </w:tcPr>
          <w:p w:rsidR="0050411E" w:rsidRPr="00FD716A" w:rsidRDefault="0050411E" w:rsidP="00A339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716A">
              <w:rPr>
                <w:rFonts w:ascii="Times New Roman" w:hAnsi="Times New Roman" w:cs="Times New Roman"/>
                <w:sz w:val="26"/>
                <w:szCs w:val="26"/>
              </w:rPr>
              <w:t>Смазочно-охлаждающая жидкость, масла и другие расходные материалы для первой заправки.</w:t>
            </w:r>
          </w:p>
        </w:tc>
        <w:tc>
          <w:tcPr>
            <w:tcW w:w="3306" w:type="dxa"/>
          </w:tcPr>
          <w:p w:rsidR="00FD716A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50411E" w:rsidRPr="00CD5040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2321D8" w:rsidRPr="00CD5040" w:rsidTr="00A8087F">
        <w:tc>
          <w:tcPr>
            <w:tcW w:w="9807" w:type="dxa"/>
            <w:gridSpan w:val="3"/>
          </w:tcPr>
          <w:p w:rsidR="002321D8" w:rsidRPr="00FD716A" w:rsidRDefault="00A33904" w:rsidP="00821455">
            <w:pPr>
              <w:jc w:val="both"/>
              <w:rPr>
                <w:b/>
                <w:sz w:val="28"/>
                <w:szCs w:val="28"/>
              </w:rPr>
            </w:pPr>
            <w:r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905253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E45343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Работа </w:t>
            </w:r>
            <w:r w:rsidR="00821455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оборудования</w:t>
            </w:r>
            <w:r w:rsidR="00E45343" w:rsidRPr="00FD71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должна обеспечивать выполнение всех технических требований при эксплуатации в следующих условиях:</w:t>
            </w:r>
          </w:p>
        </w:tc>
      </w:tr>
      <w:tr w:rsidR="000722F8" w:rsidRPr="00CD5040" w:rsidTr="00B7529E">
        <w:tc>
          <w:tcPr>
            <w:tcW w:w="6501" w:type="dxa"/>
            <w:gridSpan w:val="2"/>
          </w:tcPr>
          <w:p w:rsidR="000722F8" w:rsidRPr="007F3C01" w:rsidRDefault="00E67777" w:rsidP="007F3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C01">
              <w:rPr>
                <w:rFonts w:ascii="Times New Roman" w:hAnsi="Times New Roman" w:cs="Times New Roman"/>
                <w:sz w:val="26"/>
                <w:szCs w:val="26"/>
              </w:rPr>
              <w:t>6.1. Трехфазный переменный электрический ток с частотой 50 герц и рабочим напряжением 380 вольт с колебанием в сети +15% -10%.</w:t>
            </w:r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0722F8" w:rsidRPr="00CD5040" w:rsidRDefault="00725646" w:rsidP="00725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0722F8" w:rsidRPr="00CD5040" w:rsidTr="00B7529E">
        <w:tc>
          <w:tcPr>
            <w:tcW w:w="6501" w:type="dxa"/>
            <w:gridSpan w:val="2"/>
          </w:tcPr>
          <w:p w:rsidR="000722F8" w:rsidRPr="007F3C01" w:rsidRDefault="00E67777" w:rsidP="007F3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C01">
              <w:rPr>
                <w:rFonts w:ascii="Times New Roman" w:hAnsi="Times New Roman" w:cs="Times New Roman"/>
                <w:sz w:val="26"/>
                <w:szCs w:val="26"/>
              </w:rPr>
              <w:t>6.2. Пневматическая сеть с давлением воздуха в сети от 4,5 до 5,5 атмосферы и характеристиками по 4 классу загрязненности в соответствии с ГОСТ 17433-80.</w:t>
            </w:r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0722F8" w:rsidRPr="00CD5040" w:rsidRDefault="00725646" w:rsidP="00725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DF22CA" w:rsidRPr="00CD5040" w:rsidTr="00B7529E">
        <w:tc>
          <w:tcPr>
            <w:tcW w:w="6501" w:type="dxa"/>
            <w:gridSpan w:val="2"/>
          </w:tcPr>
          <w:p w:rsidR="00DF22CA" w:rsidRPr="007F3C01" w:rsidRDefault="00E67777" w:rsidP="007F3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3C01">
              <w:rPr>
                <w:rFonts w:ascii="Times New Roman" w:hAnsi="Times New Roman" w:cs="Times New Roman"/>
                <w:sz w:val="26"/>
                <w:szCs w:val="26"/>
              </w:rPr>
              <w:t>6.3. Колебание температуры воздуха в цехе от +5</w:t>
            </w:r>
            <w:r w:rsidRPr="007F3C0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7F3C01">
              <w:rPr>
                <w:rFonts w:ascii="Times New Roman" w:hAnsi="Times New Roman" w:cs="Times New Roman"/>
                <w:sz w:val="26"/>
                <w:szCs w:val="26"/>
              </w:rPr>
              <w:t xml:space="preserve"> до +35</w:t>
            </w:r>
            <w:r w:rsidRPr="007F3C0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7F3C01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DF22CA" w:rsidRPr="00CD5040" w:rsidRDefault="00725646" w:rsidP="00725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  <w:tr w:rsidR="001278FB" w:rsidRPr="00CD5040" w:rsidTr="00B7529E">
        <w:tc>
          <w:tcPr>
            <w:tcW w:w="6501" w:type="dxa"/>
            <w:gridSpan w:val="2"/>
          </w:tcPr>
          <w:p w:rsidR="001278FB" w:rsidRPr="00FD716A" w:rsidRDefault="00CD5040" w:rsidP="001879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D71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572F63" w:rsidRPr="00FD71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45343" w:rsidRPr="00FD716A">
              <w:rPr>
                <w:rFonts w:ascii="Times New Roman" w:hAnsi="Times New Roman" w:cs="Times New Roman"/>
                <w:sz w:val="26"/>
                <w:szCs w:val="26"/>
              </w:rPr>
              <w:t>Поставщик обязан осуществить силами своих специалистов руководство шефмонтажем, наладку и ввод в эксплуатацию оборудования, а так же обеспечить показатели работы оборудования в соответствии</w:t>
            </w:r>
            <w:r w:rsidR="001879CE"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E45343" w:rsidRPr="00FD716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879CE"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E45343" w:rsidRPr="00FD716A">
              <w:rPr>
                <w:rFonts w:ascii="Times New Roman" w:hAnsi="Times New Roman" w:cs="Times New Roman"/>
                <w:sz w:val="26"/>
                <w:szCs w:val="26"/>
              </w:rPr>
              <w:t>техническими</w:t>
            </w:r>
            <w:r w:rsidR="001879CE" w:rsidRPr="00FD716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E45343" w:rsidRPr="00FD716A">
              <w:rPr>
                <w:rFonts w:ascii="Times New Roman" w:hAnsi="Times New Roman" w:cs="Times New Roman"/>
                <w:sz w:val="26"/>
                <w:szCs w:val="26"/>
              </w:rPr>
              <w:t>требованиями, предъявляемыми к данному оборудованию, произведя за время шефмонтажа консультационные услуги по передаче навыков работы персоналу Покупателя (инженеров-электроников, электриков, операторов, наладчиков по программе, согласованной с ОАО «МАЗ»), включая передачу опыта и специфических навыков работы.</w:t>
            </w:r>
            <w:proofErr w:type="gramEnd"/>
          </w:p>
        </w:tc>
        <w:tc>
          <w:tcPr>
            <w:tcW w:w="3306" w:type="dxa"/>
          </w:tcPr>
          <w:p w:rsidR="00725646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Подтверждаю  / </w:t>
            </w:r>
          </w:p>
          <w:p w:rsidR="001278FB" w:rsidRPr="00CD5040" w:rsidRDefault="00725646" w:rsidP="0072564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не подтверждаю</w:t>
            </w:r>
          </w:p>
        </w:tc>
      </w:tr>
    </w:tbl>
    <w:p w:rsidR="007006E7" w:rsidRDefault="007006E7" w:rsidP="00384A37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*- в графах приложения №</w:t>
      </w:r>
      <w:r w:rsidRPr="00221C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техническому заданию, где указано «подтвердить» - необходимо только подтвердить или не подтвердить (указать </w:t>
      </w:r>
      <w:r w:rsidRPr="0059703E">
        <w:rPr>
          <w:rFonts w:ascii="Times New Roman" w:hAnsi="Times New Roman" w:cs="Times New Roman"/>
          <w:b/>
          <w:sz w:val="28"/>
          <w:szCs w:val="28"/>
        </w:rPr>
        <w:t>«да»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59703E">
        <w:rPr>
          <w:rFonts w:ascii="Times New Roman" w:hAnsi="Times New Roman" w:cs="Times New Roman"/>
          <w:b/>
          <w:sz w:val="28"/>
          <w:szCs w:val="28"/>
        </w:rPr>
        <w:t>«нет»</w:t>
      </w:r>
      <w:r>
        <w:rPr>
          <w:rFonts w:ascii="Times New Roman" w:hAnsi="Times New Roman" w:cs="Times New Roman"/>
          <w:sz w:val="28"/>
          <w:szCs w:val="28"/>
        </w:rPr>
        <w:t>) наличие/соответствие параметра или характеристики, без указания точных параметров.</w:t>
      </w:r>
    </w:p>
    <w:p w:rsidR="007006E7" w:rsidRPr="003120AD" w:rsidRDefault="007006E7" w:rsidP="00384A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графах приложения №</w:t>
      </w:r>
      <w:r w:rsidRPr="00221CC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 техническому заданию, где прописано «указать величину параметра» - указать величину.</w:t>
      </w:r>
    </w:p>
    <w:bookmarkEnd w:id="0"/>
    <w:p w:rsidR="007006E7" w:rsidRDefault="007006E7" w:rsidP="007006E7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A3F" w:rsidRPr="00B97A3F" w:rsidRDefault="00B97A3F" w:rsidP="007006E7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97A3F" w:rsidRPr="00B97A3F" w:rsidSect="009A6D3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8"/>
  </w:num>
  <w:num w:numId="9">
    <w:abstractNumId w:val="20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7"/>
  </w:num>
  <w:num w:numId="15">
    <w:abstractNumId w:val="19"/>
  </w:num>
  <w:num w:numId="16">
    <w:abstractNumId w:val="13"/>
  </w:num>
  <w:num w:numId="17">
    <w:abstractNumId w:val="21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363F2"/>
    <w:rsid w:val="00034977"/>
    <w:rsid w:val="000433A6"/>
    <w:rsid w:val="000474CD"/>
    <w:rsid w:val="00055C55"/>
    <w:rsid w:val="00064FA7"/>
    <w:rsid w:val="000722F8"/>
    <w:rsid w:val="00092771"/>
    <w:rsid w:val="00097427"/>
    <w:rsid w:val="000B2CE2"/>
    <w:rsid w:val="000C0241"/>
    <w:rsid w:val="000C05F8"/>
    <w:rsid w:val="000D0ABF"/>
    <w:rsid w:val="000D50E4"/>
    <w:rsid w:val="000E058F"/>
    <w:rsid w:val="000E48BA"/>
    <w:rsid w:val="00111377"/>
    <w:rsid w:val="0011153F"/>
    <w:rsid w:val="00111554"/>
    <w:rsid w:val="001278FB"/>
    <w:rsid w:val="001333B8"/>
    <w:rsid w:val="00136417"/>
    <w:rsid w:val="00157A3B"/>
    <w:rsid w:val="00163675"/>
    <w:rsid w:val="001664EC"/>
    <w:rsid w:val="00170740"/>
    <w:rsid w:val="001771F1"/>
    <w:rsid w:val="001879CE"/>
    <w:rsid w:val="00197B49"/>
    <w:rsid w:val="001A1204"/>
    <w:rsid w:val="001B3B2B"/>
    <w:rsid w:val="001B7CA5"/>
    <w:rsid w:val="001D65B9"/>
    <w:rsid w:val="001F1C64"/>
    <w:rsid w:val="001F3642"/>
    <w:rsid w:val="001F555C"/>
    <w:rsid w:val="002032A8"/>
    <w:rsid w:val="00213A00"/>
    <w:rsid w:val="00224C98"/>
    <w:rsid w:val="002321D8"/>
    <w:rsid w:val="0023286B"/>
    <w:rsid w:val="002348CD"/>
    <w:rsid w:val="002363F2"/>
    <w:rsid w:val="0024361A"/>
    <w:rsid w:val="0025076C"/>
    <w:rsid w:val="0025359F"/>
    <w:rsid w:val="002631C4"/>
    <w:rsid w:val="00265849"/>
    <w:rsid w:val="00281C77"/>
    <w:rsid w:val="002B2946"/>
    <w:rsid w:val="003027BA"/>
    <w:rsid w:val="00303F40"/>
    <w:rsid w:val="003069EF"/>
    <w:rsid w:val="003120AD"/>
    <w:rsid w:val="00312B0D"/>
    <w:rsid w:val="00314CB2"/>
    <w:rsid w:val="00321DB0"/>
    <w:rsid w:val="00334539"/>
    <w:rsid w:val="0034037A"/>
    <w:rsid w:val="00363AAE"/>
    <w:rsid w:val="00370E69"/>
    <w:rsid w:val="00374D03"/>
    <w:rsid w:val="00377FFA"/>
    <w:rsid w:val="00383B66"/>
    <w:rsid w:val="00384A37"/>
    <w:rsid w:val="00385EF6"/>
    <w:rsid w:val="00390669"/>
    <w:rsid w:val="00390CD5"/>
    <w:rsid w:val="003913F1"/>
    <w:rsid w:val="003A5BD6"/>
    <w:rsid w:val="003A6BB5"/>
    <w:rsid w:val="003B0723"/>
    <w:rsid w:val="003B558E"/>
    <w:rsid w:val="003C7A5D"/>
    <w:rsid w:val="003D6975"/>
    <w:rsid w:val="003F1217"/>
    <w:rsid w:val="003F5B56"/>
    <w:rsid w:val="0042798F"/>
    <w:rsid w:val="004718BF"/>
    <w:rsid w:val="004746EA"/>
    <w:rsid w:val="004852D1"/>
    <w:rsid w:val="004A50CD"/>
    <w:rsid w:val="004C626A"/>
    <w:rsid w:val="004D0766"/>
    <w:rsid w:val="004D1914"/>
    <w:rsid w:val="004D6A36"/>
    <w:rsid w:val="004E1B79"/>
    <w:rsid w:val="004E4214"/>
    <w:rsid w:val="0050411E"/>
    <w:rsid w:val="00506843"/>
    <w:rsid w:val="00513629"/>
    <w:rsid w:val="00520F24"/>
    <w:rsid w:val="0052306D"/>
    <w:rsid w:val="005341F6"/>
    <w:rsid w:val="00540601"/>
    <w:rsid w:val="00545022"/>
    <w:rsid w:val="005455A7"/>
    <w:rsid w:val="00551227"/>
    <w:rsid w:val="00570A7C"/>
    <w:rsid w:val="00572F63"/>
    <w:rsid w:val="00575A2F"/>
    <w:rsid w:val="005864B0"/>
    <w:rsid w:val="0059164B"/>
    <w:rsid w:val="005A1F33"/>
    <w:rsid w:val="005A79FB"/>
    <w:rsid w:val="005C5445"/>
    <w:rsid w:val="005E68B0"/>
    <w:rsid w:val="005F37B6"/>
    <w:rsid w:val="006120DC"/>
    <w:rsid w:val="0062219B"/>
    <w:rsid w:val="00623845"/>
    <w:rsid w:val="00632527"/>
    <w:rsid w:val="0063269A"/>
    <w:rsid w:val="00632D7A"/>
    <w:rsid w:val="00633840"/>
    <w:rsid w:val="00635217"/>
    <w:rsid w:val="00645728"/>
    <w:rsid w:val="00647226"/>
    <w:rsid w:val="00650EB0"/>
    <w:rsid w:val="00655313"/>
    <w:rsid w:val="006705A0"/>
    <w:rsid w:val="00670940"/>
    <w:rsid w:val="00671F71"/>
    <w:rsid w:val="00672EC4"/>
    <w:rsid w:val="00680241"/>
    <w:rsid w:val="00685EDA"/>
    <w:rsid w:val="006A0A49"/>
    <w:rsid w:val="006A1734"/>
    <w:rsid w:val="006E15D7"/>
    <w:rsid w:val="006E225E"/>
    <w:rsid w:val="006E2415"/>
    <w:rsid w:val="006E52F3"/>
    <w:rsid w:val="007006E7"/>
    <w:rsid w:val="007016CF"/>
    <w:rsid w:val="00704090"/>
    <w:rsid w:val="00715665"/>
    <w:rsid w:val="00720FC2"/>
    <w:rsid w:val="00725646"/>
    <w:rsid w:val="0072653D"/>
    <w:rsid w:val="00736F5E"/>
    <w:rsid w:val="007637FF"/>
    <w:rsid w:val="00772B3C"/>
    <w:rsid w:val="0078281F"/>
    <w:rsid w:val="00785032"/>
    <w:rsid w:val="007A262E"/>
    <w:rsid w:val="007B240F"/>
    <w:rsid w:val="007B61BE"/>
    <w:rsid w:val="007B70B2"/>
    <w:rsid w:val="007C61E8"/>
    <w:rsid w:val="007D0FD2"/>
    <w:rsid w:val="007D1677"/>
    <w:rsid w:val="007F1603"/>
    <w:rsid w:val="007F3C01"/>
    <w:rsid w:val="007F70B8"/>
    <w:rsid w:val="00813930"/>
    <w:rsid w:val="00820D8E"/>
    <w:rsid w:val="00821455"/>
    <w:rsid w:val="0082261B"/>
    <w:rsid w:val="00831662"/>
    <w:rsid w:val="00836952"/>
    <w:rsid w:val="008523D6"/>
    <w:rsid w:val="00874E7B"/>
    <w:rsid w:val="00876966"/>
    <w:rsid w:val="00896ACA"/>
    <w:rsid w:val="008A2E22"/>
    <w:rsid w:val="008A2FF7"/>
    <w:rsid w:val="008A433F"/>
    <w:rsid w:val="008C769B"/>
    <w:rsid w:val="008E1B04"/>
    <w:rsid w:val="008E3A94"/>
    <w:rsid w:val="008E5C5C"/>
    <w:rsid w:val="008E77A6"/>
    <w:rsid w:val="00905253"/>
    <w:rsid w:val="00910CF8"/>
    <w:rsid w:val="00915DB9"/>
    <w:rsid w:val="009365A3"/>
    <w:rsid w:val="00950C8B"/>
    <w:rsid w:val="009633D0"/>
    <w:rsid w:val="00964351"/>
    <w:rsid w:val="00967FE9"/>
    <w:rsid w:val="009962A7"/>
    <w:rsid w:val="009A318C"/>
    <w:rsid w:val="009A6D35"/>
    <w:rsid w:val="009B501B"/>
    <w:rsid w:val="009B68AF"/>
    <w:rsid w:val="009C5217"/>
    <w:rsid w:val="009C79B1"/>
    <w:rsid w:val="009D2248"/>
    <w:rsid w:val="009D5354"/>
    <w:rsid w:val="009E05FF"/>
    <w:rsid w:val="009E0CAB"/>
    <w:rsid w:val="009F45F4"/>
    <w:rsid w:val="009F6194"/>
    <w:rsid w:val="009F707D"/>
    <w:rsid w:val="00A02EEA"/>
    <w:rsid w:val="00A10B81"/>
    <w:rsid w:val="00A25DE6"/>
    <w:rsid w:val="00A33904"/>
    <w:rsid w:val="00A45C4A"/>
    <w:rsid w:val="00A71C28"/>
    <w:rsid w:val="00A75830"/>
    <w:rsid w:val="00A8087F"/>
    <w:rsid w:val="00A84B5A"/>
    <w:rsid w:val="00A97F45"/>
    <w:rsid w:val="00AB36CA"/>
    <w:rsid w:val="00AB3EC2"/>
    <w:rsid w:val="00AB728C"/>
    <w:rsid w:val="00AF3472"/>
    <w:rsid w:val="00B03542"/>
    <w:rsid w:val="00B37C25"/>
    <w:rsid w:val="00B7529E"/>
    <w:rsid w:val="00B823E8"/>
    <w:rsid w:val="00B90617"/>
    <w:rsid w:val="00B94165"/>
    <w:rsid w:val="00B97A3F"/>
    <w:rsid w:val="00BB2B3C"/>
    <w:rsid w:val="00BB7457"/>
    <w:rsid w:val="00BC1968"/>
    <w:rsid w:val="00BC6B44"/>
    <w:rsid w:val="00BD26B3"/>
    <w:rsid w:val="00BD502C"/>
    <w:rsid w:val="00BE21FE"/>
    <w:rsid w:val="00BE3305"/>
    <w:rsid w:val="00BE4FEF"/>
    <w:rsid w:val="00BF2BE7"/>
    <w:rsid w:val="00BF5997"/>
    <w:rsid w:val="00BF6AC4"/>
    <w:rsid w:val="00C22E58"/>
    <w:rsid w:val="00C23701"/>
    <w:rsid w:val="00C269A4"/>
    <w:rsid w:val="00C320CC"/>
    <w:rsid w:val="00C4075A"/>
    <w:rsid w:val="00C41B94"/>
    <w:rsid w:val="00C60183"/>
    <w:rsid w:val="00C60BF3"/>
    <w:rsid w:val="00C65C0D"/>
    <w:rsid w:val="00C70AE7"/>
    <w:rsid w:val="00C831C5"/>
    <w:rsid w:val="00C94DBC"/>
    <w:rsid w:val="00CB2A42"/>
    <w:rsid w:val="00CD5040"/>
    <w:rsid w:val="00CF60E8"/>
    <w:rsid w:val="00D00E30"/>
    <w:rsid w:val="00D1013C"/>
    <w:rsid w:val="00D148FE"/>
    <w:rsid w:val="00D27566"/>
    <w:rsid w:val="00D579F2"/>
    <w:rsid w:val="00D624EB"/>
    <w:rsid w:val="00D66EF7"/>
    <w:rsid w:val="00D67CF4"/>
    <w:rsid w:val="00D70614"/>
    <w:rsid w:val="00D81F79"/>
    <w:rsid w:val="00D8455E"/>
    <w:rsid w:val="00D9029A"/>
    <w:rsid w:val="00DA5C8C"/>
    <w:rsid w:val="00DB4E5D"/>
    <w:rsid w:val="00DB6EF9"/>
    <w:rsid w:val="00DC1F6B"/>
    <w:rsid w:val="00DD2E7C"/>
    <w:rsid w:val="00DF0CA3"/>
    <w:rsid w:val="00DF22CA"/>
    <w:rsid w:val="00DF6220"/>
    <w:rsid w:val="00E002F2"/>
    <w:rsid w:val="00E17FDC"/>
    <w:rsid w:val="00E31264"/>
    <w:rsid w:val="00E31D28"/>
    <w:rsid w:val="00E34085"/>
    <w:rsid w:val="00E34ED6"/>
    <w:rsid w:val="00E45343"/>
    <w:rsid w:val="00E52B5D"/>
    <w:rsid w:val="00E53692"/>
    <w:rsid w:val="00E5381D"/>
    <w:rsid w:val="00E67777"/>
    <w:rsid w:val="00E73EEB"/>
    <w:rsid w:val="00E73EF4"/>
    <w:rsid w:val="00E9074B"/>
    <w:rsid w:val="00EB00AD"/>
    <w:rsid w:val="00EC14B5"/>
    <w:rsid w:val="00EC1C8E"/>
    <w:rsid w:val="00EC34B4"/>
    <w:rsid w:val="00ED23C7"/>
    <w:rsid w:val="00ED297A"/>
    <w:rsid w:val="00EE1F9A"/>
    <w:rsid w:val="00EE72AF"/>
    <w:rsid w:val="00EE7D90"/>
    <w:rsid w:val="00EF6FC6"/>
    <w:rsid w:val="00EF75E2"/>
    <w:rsid w:val="00F16E1D"/>
    <w:rsid w:val="00F25BC8"/>
    <w:rsid w:val="00F426EA"/>
    <w:rsid w:val="00F80CE5"/>
    <w:rsid w:val="00FA5E75"/>
    <w:rsid w:val="00FB042E"/>
    <w:rsid w:val="00FB3A98"/>
    <w:rsid w:val="00FC6BB0"/>
    <w:rsid w:val="00FD716A"/>
    <w:rsid w:val="00FE40FA"/>
    <w:rsid w:val="00FE571B"/>
    <w:rsid w:val="00FE626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FC69E-4E3B-4569-93C1-641C030F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13</cp:revision>
  <cp:lastPrinted>2024-09-24T11:42:00Z</cp:lastPrinted>
  <dcterms:created xsi:type="dcterms:W3CDTF">2023-12-08T10:17:00Z</dcterms:created>
  <dcterms:modified xsi:type="dcterms:W3CDTF">2025-12-02T12:02:00Z</dcterms:modified>
</cp:coreProperties>
</file>